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-457199</wp:posOffset>
                </wp:positionV>
                <wp:extent cx="6560820" cy="1038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70353" y="3265650"/>
                          <a:ext cx="6551295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Sample Letter for Employers offering Optional Practical Training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STEM Extension to International Students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&lt;Official Letterhead Area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This letter must be presented on company/organization letterhead.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This letter must be presented on the university or department letterhead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-457199</wp:posOffset>
                </wp:positionV>
                <wp:extent cx="6560820" cy="1038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082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&lt;Current Date&gt;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SUBJECT: &lt;Student Name&gt;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 Optional Practical Training STEM Extension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To Whom It May Concern: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&lt;Student name&gt; has been offered employment at &lt;company/organization name&gt; as &lt;student’s position&gt;.  His/her employment began on &lt;MM/DD/YEAR&gt; and his/her supervisor is &lt;supervisor’s name&gt; who can be reached at &lt;supervisor’s phone number&gt;.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&lt;Company/Organization name&gt; is registered and in good standing with the U.S. Citizenship and Immigration Services’ E-Verify employment verification program. Our E-Verify number is ___________________.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Within 48 hours &lt;Company/Organization name&gt; will report to Texas A&amp;M University-Kingsville’s ISS Office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baseline"/>
            <w:rtl w:val="0"/>
          </w:rPr>
          <w:t xml:space="preserve">OISSS@tamuk.edu</w:t>
        </w:r>
      </w:hyperlink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if the student’s employment ends prior to the end of the student’s authorized STEM OPT employment period.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&lt;Supervisor’s name&gt;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&lt;Title&gt;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&lt;Company/Organization name&gt;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&lt;Contact information&gt;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center"/>
    </w:pPr>
    <w:rPr>
      <w:rFonts w:ascii="Times New Roman" w:cs="Times New Roman" w:eastAsia="Times New Roman" w:hAnsi="Times New Roman"/>
      <w:i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ISSS@tamu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